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6E" w:rsidRDefault="008A62B0" w:rsidP="00DC1EF8">
      <w:pPr>
        <w:ind w:left="-1440" w:right="-1440"/>
        <w:rPr>
          <w:sz w:val="28"/>
          <w:szCs w:val="28"/>
          <w:u w:val="thick"/>
        </w:rPr>
      </w:pPr>
      <w:bookmarkStart w:id="0" w:name="_GoBack"/>
      <w:bookmarkEnd w:id="0"/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</w:p>
    <w:p w:rsidR="00D37B73" w:rsidRPr="00D37B73" w:rsidRDefault="00D37B73" w:rsidP="00DC1EF8">
      <w:pPr>
        <w:ind w:left="-1440" w:right="-1440"/>
        <w:rPr>
          <w:rFonts w:ascii="Century Gothic" w:hAnsi="Century Gothic"/>
        </w:rPr>
      </w:pPr>
    </w:p>
    <w:p w:rsidR="00D37B73" w:rsidRPr="00DA591F" w:rsidRDefault="000C6254" w:rsidP="000C6254">
      <w:pPr>
        <w:ind w:left="-1440" w:right="-1440"/>
        <w:jc w:val="center"/>
        <w:rPr>
          <w:b/>
          <w:sz w:val="22"/>
          <w:szCs w:val="22"/>
        </w:rPr>
      </w:pPr>
      <w:r w:rsidRPr="00DA591F">
        <w:rPr>
          <w:b/>
          <w:sz w:val="22"/>
          <w:szCs w:val="22"/>
        </w:rPr>
        <w:t>Unapproved minutes</w:t>
      </w:r>
      <w:r w:rsidR="00992153" w:rsidRPr="00DA591F">
        <w:rPr>
          <w:b/>
          <w:sz w:val="22"/>
          <w:szCs w:val="22"/>
        </w:rPr>
        <w:t xml:space="preserve"> for the North Central Special E</w:t>
      </w:r>
      <w:r w:rsidRPr="00DA591F">
        <w:rPr>
          <w:b/>
          <w:sz w:val="22"/>
          <w:szCs w:val="22"/>
        </w:rPr>
        <w:t>ducation Cooperative</w:t>
      </w:r>
      <w:r w:rsidR="00F5581D">
        <w:rPr>
          <w:b/>
          <w:sz w:val="22"/>
          <w:szCs w:val="22"/>
        </w:rPr>
        <w:t xml:space="preserve"> meeting on </w:t>
      </w:r>
      <w:r w:rsidR="0071036C">
        <w:rPr>
          <w:b/>
          <w:sz w:val="22"/>
          <w:szCs w:val="22"/>
        </w:rPr>
        <w:t>Monday</w:t>
      </w:r>
      <w:r w:rsidR="00235DF0">
        <w:rPr>
          <w:b/>
          <w:sz w:val="22"/>
          <w:szCs w:val="22"/>
        </w:rPr>
        <w:t xml:space="preserve">, </w:t>
      </w:r>
      <w:r w:rsidR="002D69FA">
        <w:rPr>
          <w:b/>
          <w:sz w:val="22"/>
          <w:szCs w:val="22"/>
        </w:rPr>
        <w:t>April</w:t>
      </w:r>
      <w:r w:rsidR="005E7724">
        <w:rPr>
          <w:b/>
          <w:sz w:val="22"/>
          <w:szCs w:val="22"/>
        </w:rPr>
        <w:t xml:space="preserve"> </w:t>
      </w:r>
      <w:r w:rsidR="00916BC3">
        <w:rPr>
          <w:b/>
          <w:sz w:val="22"/>
          <w:szCs w:val="22"/>
        </w:rPr>
        <w:t>24</w:t>
      </w:r>
      <w:r w:rsidR="007062D4">
        <w:rPr>
          <w:b/>
          <w:sz w:val="22"/>
          <w:szCs w:val="22"/>
        </w:rPr>
        <w:t>, 2017</w:t>
      </w:r>
    </w:p>
    <w:p w:rsidR="000C6254" w:rsidRPr="00DA591F" w:rsidRDefault="00FB07C3" w:rsidP="000C6254">
      <w:pPr>
        <w:ind w:left="-1440" w:right="-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NCSEC Conference Room</w:t>
      </w:r>
      <w:r w:rsidR="005E7724">
        <w:rPr>
          <w:b/>
          <w:sz w:val="22"/>
          <w:szCs w:val="22"/>
        </w:rPr>
        <w:t xml:space="preserve"> </w:t>
      </w:r>
      <w:r w:rsidR="007062D4">
        <w:rPr>
          <w:b/>
          <w:sz w:val="22"/>
          <w:szCs w:val="22"/>
        </w:rPr>
        <w:t>– 1</w:t>
      </w:r>
      <w:r w:rsidR="002D69FA">
        <w:rPr>
          <w:b/>
          <w:sz w:val="22"/>
          <w:szCs w:val="22"/>
        </w:rPr>
        <w:t>0:30 a</w:t>
      </w:r>
      <w:r w:rsidR="000C6254" w:rsidRPr="00DA591F">
        <w:rPr>
          <w:b/>
          <w:sz w:val="22"/>
          <w:szCs w:val="22"/>
        </w:rPr>
        <w:t>m</w:t>
      </w:r>
    </w:p>
    <w:p w:rsidR="000C6254" w:rsidRDefault="000C6254" w:rsidP="000C6254">
      <w:pPr>
        <w:ind w:left="-1440" w:right="-1440"/>
        <w:jc w:val="center"/>
      </w:pPr>
    </w:p>
    <w:p w:rsidR="000C6254" w:rsidRDefault="000C6254" w:rsidP="000C6254">
      <w:pPr>
        <w:pStyle w:val="ListParagraph"/>
        <w:numPr>
          <w:ilvl w:val="0"/>
          <w:numId w:val="1"/>
        </w:numPr>
        <w:ind w:right="-1440"/>
      </w:pPr>
      <w:r>
        <w:t>Meet</w:t>
      </w:r>
      <w:r w:rsidR="00F5581D">
        <w:t xml:space="preserve">ing was called to order </w:t>
      </w:r>
      <w:r w:rsidR="00235DF0">
        <w:t xml:space="preserve">at </w:t>
      </w:r>
      <w:r w:rsidR="002D69FA">
        <w:t>10</w:t>
      </w:r>
      <w:r w:rsidR="00FB07C3">
        <w:t>:</w:t>
      </w:r>
      <w:r w:rsidR="00916BC3">
        <w:t>42</w:t>
      </w:r>
      <w:r w:rsidR="006355A7">
        <w:t xml:space="preserve"> </w:t>
      </w:r>
      <w:r w:rsidR="002D69FA">
        <w:t>a</w:t>
      </w:r>
      <w:r>
        <w:t>m by Chairman Schwan</w:t>
      </w:r>
    </w:p>
    <w:p w:rsidR="000C6254" w:rsidRDefault="000C6254" w:rsidP="000C6254">
      <w:pPr>
        <w:pStyle w:val="ListParagraph"/>
        <w:numPr>
          <w:ilvl w:val="0"/>
          <w:numId w:val="1"/>
        </w:numPr>
        <w:ind w:right="-1440"/>
      </w:pPr>
      <w:r>
        <w:t>Members Present:  Joe Schwan (Groton), Jeff Clark (Hitchcock-Tulare), Mont</w:t>
      </w:r>
      <w:r w:rsidR="00F5581D">
        <w:t>e Nipp (Langford), Knute Rei</w:t>
      </w:r>
      <w:r w:rsidR="00AF046C">
        <w:t>e</w:t>
      </w:r>
      <w:r w:rsidR="00F5581D">
        <w:t>rson</w:t>
      </w:r>
      <w:r>
        <w:t xml:space="preserve"> (Fred</w:t>
      </w:r>
      <w:r w:rsidR="005E7724">
        <w:t>e</w:t>
      </w:r>
      <w:r>
        <w:t>rick), Brian Heupel (Leola), Michael Kroll (Warner), Ryan Bruns (Northwestern)</w:t>
      </w:r>
    </w:p>
    <w:p w:rsidR="007062D4" w:rsidRDefault="007062D4" w:rsidP="000C6254">
      <w:pPr>
        <w:pStyle w:val="ListParagraph"/>
        <w:numPr>
          <w:ilvl w:val="0"/>
          <w:numId w:val="1"/>
        </w:numPr>
        <w:ind w:right="-1440"/>
      </w:pPr>
      <w:r>
        <w:t xml:space="preserve">Members Absent:  </w:t>
      </w:r>
      <w:r w:rsidR="00916BC3">
        <w:t>Jim Hulscher (Doland)</w:t>
      </w:r>
    </w:p>
    <w:p w:rsidR="00A45BC8" w:rsidRDefault="00A45BC8" w:rsidP="00A45BC8">
      <w:pPr>
        <w:pStyle w:val="ListParagraph"/>
        <w:ind w:left="-720" w:right="-1440"/>
      </w:pPr>
    </w:p>
    <w:p w:rsidR="00A45BC8" w:rsidRPr="00647122" w:rsidRDefault="000C6254" w:rsidP="00412A2C">
      <w:pPr>
        <w:pStyle w:val="ListParagraph"/>
        <w:numPr>
          <w:ilvl w:val="0"/>
          <w:numId w:val="1"/>
        </w:numPr>
        <w:ind w:right="-1440"/>
      </w:pPr>
      <w:r>
        <w:t>Approve A</w:t>
      </w:r>
      <w:r w:rsidR="00F5581D">
        <w:t xml:space="preserve">genda as amended – </w:t>
      </w:r>
      <w:r w:rsidR="00916BC3">
        <w:rPr>
          <w:b/>
        </w:rPr>
        <w:t>Warner</w:t>
      </w:r>
      <w:r w:rsidR="00235DF0">
        <w:rPr>
          <w:b/>
        </w:rPr>
        <w:t>/</w:t>
      </w:r>
      <w:r w:rsidR="00916BC3">
        <w:rPr>
          <w:b/>
        </w:rPr>
        <w:t>Northwestern</w:t>
      </w:r>
    </w:p>
    <w:p w:rsidR="00647122" w:rsidRDefault="00647122" w:rsidP="00647122">
      <w:pPr>
        <w:pStyle w:val="ListParagraph"/>
      </w:pPr>
    </w:p>
    <w:p w:rsidR="00647122" w:rsidRPr="00647122" w:rsidRDefault="00647122" w:rsidP="00412A2C">
      <w:pPr>
        <w:pStyle w:val="ListParagraph"/>
        <w:numPr>
          <w:ilvl w:val="0"/>
          <w:numId w:val="1"/>
        </w:numPr>
        <w:ind w:right="-1440"/>
      </w:pPr>
      <w:r>
        <w:t xml:space="preserve">Disclosure of Conflict: </w:t>
      </w:r>
      <w:r>
        <w:rPr>
          <w:b/>
        </w:rPr>
        <w:t>None</w:t>
      </w:r>
    </w:p>
    <w:p w:rsidR="00647122" w:rsidRDefault="00647122" w:rsidP="00647122">
      <w:pPr>
        <w:pStyle w:val="ListParagraph"/>
      </w:pPr>
    </w:p>
    <w:p w:rsidR="00647122" w:rsidRDefault="00647122" w:rsidP="00647122">
      <w:pPr>
        <w:pStyle w:val="ListParagraph"/>
        <w:numPr>
          <w:ilvl w:val="0"/>
          <w:numId w:val="1"/>
        </w:numPr>
        <w:ind w:right="-1440"/>
      </w:pPr>
      <w:r>
        <w:t>Executive Session:  SDCL 1-25-2(1) – Personnel</w:t>
      </w:r>
    </w:p>
    <w:p w:rsidR="00647122" w:rsidRDefault="00647122" w:rsidP="00647122">
      <w:pPr>
        <w:ind w:right="-1440"/>
        <w:rPr>
          <w:b/>
        </w:rPr>
      </w:pPr>
      <w:r>
        <w:t xml:space="preserve">Enter Executive Session at </w:t>
      </w:r>
      <w:r>
        <w:rPr>
          <w:b/>
        </w:rPr>
        <w:t>10:44 AM – Leola/Langford</w:t>
      </w:r>
    </w:p>
    <w:p w:rsidR="00647122" w:rsidRDefault="00647122" w:rsidP="00647122">
      <w:pPr>
        <w:ind w:right="-1440"/>
        <w:rPr>
          <w:b/>
        </w:rPr>
      </w:pPr>
      <w:r>
        <w:t xml:space="preserve">Board President declare executive session over at </w:t>
      </w:r>
      <w:r w:rsidRPr="00647122">
        <w:rPr>
          <w:b/>
        </w:rPr>
        <w:t>10:45 AM</w:t>
      </w:r>
    </w:p>
    <w:p w:rsidR="00647122" w:rsidRPr="00647122" w:rsidRDefault="00647122" w:rsidP="00647122">
      <w:pPr>
        <w:ind w:right="-1440"/>
      </w:pPr>
    </w:p>
    <w:p w:rsidR="000C6254" w:rsidRDefault="000C6254" w:rsidP="000C6254">
      <w:pPr>
        <w:pStyle w:val="ListParagraph"/>
        <w:numPr>
          <w:ilvl w:val="0"/>
          <w:numId w:val="1"/>
        </w:numPr>
        <w:ind w:right="-1440"/>
      </w:pPr>
      <w:r>
        <w:t>Action Items:</w:t>
      </w:r>
    </w:p>
    <w:p w:rsidR="00647122" w:rsidRDefault="00647122" w:rsidP="00647122">
      <w:pPr>
        <w:pStyle w:val="ListParagraph"/>
        <w:ind w:left="-720" w:right="-1440"/>
      </w:pPr>
    </w:p>
    <w:p w:rsidR="000C6254" w:rsidRPr="00916BC3" w:rsidRDefault="00916BC3" w:rsidP="002D69FA">
      <w:pPr>
        <w:pStyle w:val="ListParagraph"/>
        <w:numPr>
          <w:ilvl w:val="1"/>
          <w:numId w:val="1"/>
        </w:numPr>
        <w:ind w:right="-1440"/>
      </w:pPr>
      <w:r>
        <w:t xml:space="preserve">Approve minutes and financial statements </w:t>
      </w:r>
      <w:r w:rsidR="00D93971">
        <w:t xml:space="preserve">from </w:t>
      </w:r>
      <w:r>
        <w:t>April</w:t>
      </w:r>
      <w:r w:rsidR="00235DF0">
        <w:t xml:space="preserve"> </w:t>
      </w:r>
      <w:r w:rsidR="00F5581D">
        <w:t xml:space="preserve">– </w:t>
      </w:r>
      <w:r>
        <w:rPr>
          <w:b/>
        </w:rPr>
        <w:t>Leola</w:t>
      </w:r>
      <w:r w:rsidR="00235DF0" w:rsidRPr="002D69FA">
        <w:rPr>
          <w:b/>
        </w:rPr>
        <w:t>/</w:t>
      </w:r>
      <w:r>
        <w:rPr>
          <w:b/>
        </w:rPr>
        <w:t>Hitchcock-Tulare</w:t>
      </w:r>
    </w:p>
    <w:p w:rsidR="00916BC3" w:rsidRPr="00FB07C3" w:rsidRDefault="00916BC3" w:rsidP="00916BC3">
      <w:pPr>
        <w:pStyle w:val="ListParagraph"/>
        <w:numPr>
          <w:ilvl w:val="2"/>
          <w:numId w:val="1"/>
        </w:numPr>
        <w:ind w:right="-1440"/>
      </w:pPr>
      <w:r>
        <w:t>Due to early meeting date, April bills and financials will be presented and approved at the Governing Board Meeting on May 1st</w:t>
      </w:r>
    </w:p>
    <w:p w:rsidR="00FB07C3" w:rsidRPr="0071036C" w:rsidRDefault="008E0C5B" w:rsidP="000C6254">
      <w:pPr>
        <w:pStyle w:val="ListParagraph"/>
        <w:numPr>
          <w:ilvl w:val="1"/>
          <w:numId w:val="1"/>
        </w:numPr>
        <w:ind w:right="-1440"/>
      </w:pPr>
      <w:r>
        <w:t>Approve Health Insurance Agreement with ASBPT with a rate increase of 1%</w:t>
      </w:r>
      <w:r w:rsidR="00FB07C3">
        <w:t xml:space="preserve"> – </w:t>
      </w:r>
      <w:r>
        <w:rPr>
          <w:b/>
        </w:rPr>
        <w:t>Hitchcock-Tulare</w:t>
      </w:r>
      <w:r w:rsidR="00D93971">
        <w:rPr>
          <w:b/>
        </w:rPr>
        <w:t>/</w:t>
      </w:r>
      <w:r>
        <w:rPr>
          <w:b/>
        </w:rPr>
        <w:t>Langford</w:t>
      </w:r>
    </w:p>
    <w:p w:rsidR="0071036C" w:rsidRPr="008E0C5B" w:rsidRDefault="008E0C5B" w:rsidP="000C6254">
      <w:pPr>
        <w:pStyle w:val="ListParagraph"/>
        <w:numPr>
          <w:ilvl w:val="1"/>
          <w:numId w:val="1"/>
        </w:numPr>
        <w:ind w:right="-1440"/>
      </w:pPr>
      <w:r>
        <w:t>Approve Workers Compensation Insurance Agreement</w:t>
      </w:r>
      <w:r w:rsidR="0071036C">
        <w:t xml:space="preserve"> – </w:t>
      </w:r>
      <w:r>
        <w:rPr>
          <w:b/>
        </w:rPr>
        <w:t>Warner</w:t>
      </w:r>
      <w:r w:rsidR="00D93971">
        <w:rPr>
          <w:b/>
        </w:rPr>
        <w:t>/</w:t>
      </w:r>
      <w:r>
        <w:rPr>
          <w:b/>
        </w:rPr>
        <w:t>Hitchcock-Tulare</w:t>
      </w:r>
    </w:p>
    <w:p w:rsidR="008E0C5B" w:rsidRDefault="008E0C5B" w:rsidP="000C6254">
      <w:pPr>
        <w:pStyle w:val="ListParagraph"/>
        <w:numPr>
          <w:ilvl w:val="1"/>
          <w:numId w:val="1"/>
        </w:numPr>
        <w:ind w:right="-1440"/>
      </w:pPr>
      <w:r>
        <w:t>Preliminary Budget Review</w:t>
      </w:r>
    </w:p>
    <w:p w:rsidR="008E0C5B" w:rsidRPr="008E0C5B" w:rsidRDefault="008E0C5B" w:rsidP="000C6254">
      <w:pPr>
        <w:pStyle w:val="ListParagraph"/>
        <w:numPr>
          <w:ilvl w:val="1"/>
          <w:numId w:val="1"/>
        </w:numPr>
        <w:ind w:right="-1440"/>
      </w:pPr>
      <w:r>
        <w:t xml:space="preserve">Motion to continue contracting with Kids Talk, LLC with a rate increase at $25.00 for Speech Therapy per unit and $15.75 for travel per unit – </w:t>
      </w:r>
      <w:r>
        <w:rPr>
          <w:b/>
        </w:rPr>
        <w:t>Northwestern/Warner</w:t>
      </w:r>
    </w:p>
    <w:p w:rsidR="008E0C5B" w:rsidRPr="008E0C5B" w:rsidRDefault="008E0C5B" w:rsidP="000C6254">
      <w:pPr>
        <w:pStyle w:val="ListParagraph"/>
        <w:numPr>
          <w:ilvl w:val="1"/>
          <w:numId w:val="1"/>
        </w:numPr>
        <w:ind w:right="-1440"/>
      </w:pPr>
      <w:r>
        <w:t xml:space="preserve">Motion to approve the resignation of Joan Ray as the NCSEC Service Provider – </w:t>
      </w:r>
      <w:r>
        <w:rPr>
          <w:b/>
        </w:rPr>
        <w:t>Leola/Hitchcock-Tulare</w:t>
      </w:r>
    </w:p>
    <w:p w:rsidR="008E0C5B" w:rsidRPr="008E0C5B" w:rsidRDefault="008E0C5B" w:rsidP="000C6254">
      <w:pPr>
        <w:pStyle w:val="ListParagraph"/>
        <w:numPr>
          <w:ilvl w:val="1"/>
          <w:numId w:val="1"/>
        </w:numPr>
        <w:ind w:right="-1440"/>
      </w:pPr>
      <w:r>
        <w:t xml:space="preserve">Approve the NCSEC School Agreement as amended using the K-12 enrollment – </w:t>
      </w:r>
      <w:r>
        <w:rPr>
          <w:b/>
        </w:rPr>
        <w:t>Hitchcock-Tulare/Northwestern</w:t>
      </w:r>
    </w:p>
    <w:p w:rsidR="008E0C5B" w:rsidRDefault="008E0C5B" w:rsidP="008E0C5B">
      <w:pPr>
        <w:pStyle w:val="ListParagraph"/>
        <w:numPr>
          <w:ilvl w:val="2"/>
          <w:numId w:val="1"/>
        </w:numPr>
        <w:ind w:right="-1440"/>
      </w:pPr>
      <w:r>
        <w:t>Return signed agreements to NCSEC</w:t>
      </w:r>
    </w:p>
    <w:p w:rsidR="008E0C5B" w:rsidRPr="008E0C5B" w:rsidRDefault="008E0C5B" w:rsidP="008E0C5B">
      <w:pPr>
        <w:pStyle w:val="ListParagraph"/>
        <w:numPr>
          <w:ilvl w:val="1"/>
          <w:numId w:val="1"/>
        </w:numPr>
        <w:ind w:right="-1440"/>
      </w:pPr>
      <w:r>
        <w:t xml:space="preserve">Approve NCSEC Staff Negotiated Agreements for the 2017-2018 school year – </w:t>
      </w:r>
      <w:r>
        <w:rPr>
          <w:b/>
        </w:rPr>
        <w:t>Warner/Frederick</w:t>
      </w:r>
    </w:p>
    <w:p w:rsidR="008E0C5B" w:rsidRPr="008E0C5B" w:rsidRDefault="008E0C5B" w:rsidP="008E0C5B">
      <w:pPr>
        <w:pStyle w:val="ListParagraph"/>
        <w:numPr>
          <w:ilvl w:val="1"/>
          <w:numId w:val="1"/>
        </w:numPr>
        <w:ind w:right="-1440"/>
      </w:pPr>
      <w:r>
        <w:t xml:space="preserve">Motion to issue NCSEC staff contracts for the 2017-2018 school year as per the negotiated agreement for early childhood special education teachers, school psychologists, speech and language pathologists, and administrative assistant with salaries to be published at a later date. – </w:t>
      </w:r>
      <w:r>
        <w:rPr>
          <w:b/>
        </w:rPr>
        <w:t>Northwestern/Leola</w:t>
      </w:r>
    </w:p>
    <w:p w:rsidR="008E0C5B" w:rsidRPr="008E0C5B" w:rsidRDefault="008E0C5B" w:rsidP="008E0C5B">
      <w:pPr>
        <w:pStyle w:val="ListParagraph"/>
        <w:numPr>
          <w:ilvl w:val="1"/>
          <w:numId w:val="1"/>
        </w:numPr>
        <w:ind w:right="-1440"/>
      </w:pPr>
      <w:r>
        <w:t xml:space="preserve">Motion to issue director contract for the 2017-2018 school year based on the second year of a two year negotiated agreement with </w:t>
      </w:r>
      <w:r w:rsidR="003751C9">
        <w:t>s</w:t>
      </w:r>
      <w:r>
        <w:t xml:space="preserve">alary to be published at a later date. – </w:t>
      </w:r>
      <w:r>
        <w:rPr>
          <w:b/>
        </w:rPr>
        <w:t>Frederick/Langford</w:t>
      </w:r>
    </w:p>
    <w:p w:rsidR="008E0C5B" w:rsidRPr="008E0C5B" w:rsidRDefault="008E0C5B" w:rsidP="008E0C5B">
      <w:pPr>
        <w:pStyle w:val="ListParagraph"/>
        <w:numPr>
          <w:ilvl w:val="1"/>
          <w:numId w:val="1"/>
        </w:numPr>
        <w:ind w:right="-1440"/>
      </w:pPr>
      <w:r>
        <w:t xml:space="preserve">Motion to issue business manager contract based on the 2016-2017 agreement to be amended upon completion of Groton Area School District negotiation – </w:t>
      </w:r>
      <w:r>
        <w:rPr>
          <w:b/>
        </w:rPr>
        <w:t>Leola/Northwestern</w:t>
      </w:r>
    </w:p>
    <w:p w:rsidR="008E0C5B" w:rsidRPr="00647122" w:rsidRDefault="008E0C5B" w:rsidP="008E0C5B">
      <w:pPr>
        <w:pStyle w:val="ListParagraph"/>
        <w:numPr>
          <w:ilvl w:val="1"/>
          <w:numId w:val="1"/>
        </w:numPr>
        <w:ind w:right="-1440"/>
      </w:pPr>
      <w:r>
        <w:t xml:space="preserve">Approve payment for Chairman and Recorder services at $2000 per year, half to be paid each semester in FY18 </w:t>
      </w:r>
      <w:r w:rsidR="00647122">
        <w:t>–</w:t>
      </w:r>
      <w:r>
        <w:t xml:space="preserve"> </w:t>
      </w:r>
      <w:r w:rsidR="00647122">
        <w:rPr>
          <w:b/>
        </w:rPr>
        <w:t>Northwestern/Warner</w:t>
      </w:r>
    </w:p>
    <w:p w:rsidR="00647122" w:rsidRDefault="003751C9" w:rsidP="00647122">
      <w:pPr>
        <w:pStyle w:val="ListParagraph"/>
        <w:numPr>
          <w:ilvl w:val="2"/>
          <w:numId w:val="1"/>
        </w:numPr>
        <w:ind w:right="-1440"/>
      </w:pPr>
      <w:r>
        <w:t>Groton and Hitchcock-</w:t>
      </w:r>
      <w:r w:rsidR="00647122">
        <w:t xml:space="preserve">Tulare abstained from voting.  </w:t>
      </w:r>
    </w:p>
    <w:p w:rsidR="00647122" w:rsidRPr="00647122" w:rsidRDefault="00647122" w:rsidP="00647122">
      <w:pPr>
        <w:pStyle w:val="ListParagraph"/>
        <w:numPr>
          <w:ilvl w:val="1"/>
          <w:numId w:val="1"/>
        </w:numPr>
        <w:ind w:right="-1440"/>
      </w:pPr>
      <w:r>
        <w:lastRenderedPageBreak/>
        <w:t xml:space="preserve">Authorize the director to file the IDEA Application Federal Flow Through Funds for 2017-2018 for IDEA Part B 611 and 619 through the Grants Management System when it opens – </w:t>
      </w:r>
      <w:r>
        <w:rPr>
          <w:b/>
        </w:rPr>
        <w:t>Hitchcock-Tulare/Northwestern</w:t>
      </w:r>
    </w:p>
    <w:p w:rsidR="00647122" w:rsidRPr="00647122" w:rsidRDefault="00647122" w:rsidP="00647122">
      <w:pPr>
        <w:pStyle w:val="ListParagraph"/>
        <w:numPr>
          <w:ilvl w:val="1"/>
          <w:numId w:val="1"/>
        </w:numPr>
        <w:ind w:right="-1440"/>
      </w:pPr>
      <w:r>
        <w:t xml:space="preserve">Approve ESY and Summer Services Agreement – </w:t>
      </w:r>
      <w:r>
        <w:rPr>
          <w:b/>
        </w:rPr>
        <w:t>Leola/Warner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 xml:space="preserve">Hours are approximate (hours include travel time, planning and service time) with a time sheet plus a service log being submitted on a monthly basis.  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>Mileage will be paid at the federal rate.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>Jennifer Deutsch – 47 hours @ $46.50/hour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>Mary Hempel – 61 hours @ $34.82/hour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 xml:space="preserve">Sue </w:t>
      </w:r>
      <w:proofErr w:type="spellStart"/>
      <w:r>
        <w:t>Neiger</w:t>
      </w:r>
      <w:proofErr w:type="spellEnd"/>
      <w:r>
        <w:t xml:space="preserve"> – 11 hours @ $34.96/hour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>Lyndsay Rasmussen – 71 hours @ $33.51/hour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>Cathy Goethel – 67 hours @ $38.12/hour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 xml:space="preserve">Diane </w:t>
      </w:r>
      <w:proofErr w:type="spellStart"/>
      <w:r>
        <w:t>Waltman</w:t>
      </w:r>
      <w:proofErr w:type="spellEnd"/>
      <w:r>
        <w:t xml:space="preserve"> – 65 hours @ $31.70/hour</w:t>
      </w:r>
    </w:p>
    <w:p w:rsidR="00647122" w:rsidRDefault="00647122" w:rsidP="00647122">
      <w:pPr>
        <w:pStyle w:val="ListParagraph"/>
        <w:numPr>
          <w:ilvl w:val="2"/>
          <w:numId w:val="1"/>
        </w:numPr>
        <w:ind w:right="-1440"/>
      </w:pPr>
      <w:r>
        <w:t>Paula Johnson – 25 hours @ $36.08/hour</w:t>
      </w:r>
    </w:p>
    <w:p w:rsidR="007103EA" w:rsidRDefault="007103EA" w:rsidP="007103EA">
      <w:pPr>
        <w:pStyle w:val="ListParagraph"/>
        <w:ind w:left="-720" w:right="-1440"/>
      </w:pPr>
    </w:p>
    <w:p w:rsidR="007103EA" w:rsidRDefault="00647122" w:rsidP="007103EA">
      <w:pPr>
        <w:pStyle w:val="ListParagraph"/>
        <w:numPr>
          <w:ilvl w:val="0"/>
          <w:numId w:val="1"/>
        </w:numPr>
        <w:ind w:right="-1440"/>
      </w:pPr>
      <w:r>
        <w:t>Discussion/</w:t>
      </w:r>
      <w:r w:rsidR="007103EA">
        <w:t>Information Items:</w:t>
      </w:r>
    </w:p>
    <w:p w:rsidR="007103EA" w:rsidRDefault="007103EA" w:rsidP="007103EA">
      <w:pPr>
        <w:ind w:right="-1440"/>
      </w:pPr>
    </w:p>
    <w:p w:rsidR="007103EA" w:rsidRDefault="00647122" w:rsidP="007103EA">
      <w:pPr>
        <w:pStyle w:val="ListParagraph"/>
        <w:numPr>
          <w:ilvl w:val="1"/>
          <w:numId w:val="1"/>
        </w:numPr>
        <w:ind w:right="-1440"/>
      </w:pPr>
      <w:r>
        <w:t>There will be no budget submission to DOE SPED Programs for Accountability Monitoring</w:t>
      </w:r>
    </w:p>
    <w:p w:rsidR="007103EA" w:rsidRDefault="002F6B2A" w:rsidP="007103EA">
      <w:pPr>
        <w:pStyle w:val="ListParagraph"/>
        <w:numPr>
          <w:ilvl w:val="1"/>
          <w:numId w:val="1"/>
        </w:numPr>
        <w:ind w:right="-1440"/>
      </w:pPr>
      <w:r>
        <w:t>Stipend for Business Manager and Director for Fund 11 Administration for FY18</w:t>
      </w:r>
    </w:p>
    <w:p w:rsidR="007103EA" w:rsidRDefault="002F6B2A" w:rsidP="002F6B2A">
      <w:pPr>
        <w:pStyle w:val="ListParagraph"/>
        <w:numPr>
          <w:ilvl w:val="2"/>
          <w:numId w:val="1"/>
        </w:numPr>
        <w:ind w:right="-1440"/>
      </w:pPr>
      <w:r>
        <w:t xml:space="preserve">Decrease from $1000 to $250 each due to </w:t>
      </w:r>
      <w:r w:rsidR="003751C9">
        <w:t>no budget submission to DOE for Accountability Monitoring.</w:t>
      </w:r>
    </w:p>
    <w:p w:rsidR="007103EA" w:rsidRDefault="002F6B2A" w:rsidP="007103EA">
      <w:pPr>
        <w:pStyle w:val="ListParagraph"/>
        <w:numPr>
          <w:ilvl w:val="1"/>
          <w:numId w:val="1"/>
        </w:numPr>
        <w:ind w:right="-1440"/>
      </w:pPr>
      <w:r>
        <w:t>Vehicle Discussion</w:t>
      </w:r>
      <w:r w:rsidR="007103EA">
        <w:t>:</w:t>
      </w:r>
    </w:p>
    <w:p w:rsidR="007103EA" w:rsidRDefault="002F6B2A" w:rsidP="007103EA">
      <w:pPr>
        <w:pStyle w:val="ListParagraph"/>
        <w:numPr>
          <w:ilvl w:val="2"/>
          <w:numId w:val="1"/>
        </w:numPr>
        <w:ind w:right="-1440"/>
      </w:pPr>
      <w:r>
        <w:t>Mileage is part of the negotiated agreement so discussion is tabled at this time</w:t>
      </w:r>
      <w:r w:rsidR="007103EA">
        <w:t xml:space="preserve">.  </w:t>
      </w:r>
    </w:p>
    <w:p w:rsidR="007103EA" w:rsidRDefault="002F6B2A" w:rsidP="007103EA">
      <w:pPr>
        <w:pStyle w:val="ListParagraph"/>
        <w:numPr>
          <w:ilvl w:val="1"/>
          <w:numId w:val="1"/>
        </w:numPr>
        <w:ind w:right="-1440"/>
      </w:pPr>
      <w:r>
        <w:t>Grant Applications</w:t>
      </w:r>
      <w:r w:rsidR="007103EA">
        <w:t xml:space="preserve"> – </w:t>
      </w:r>
      <w:r>
        <w:t>due to the federal budget not being approved yet, grant allocations have not been made and the grants management system is not open yet.  Anticipate</w:t>
      </w:r>
      <w:r w:rsidR="003751C9">
        <w:t>d</w:t>
      </w:r>
      <w:r>
        <w:t xml:space="preserve"> opening date is June 1</w:t>
      </w:r>
      <w:r w:rsidRPr="002F6B2A">
        <w:rPr>
          <w:vertAlign w:val="superscript"/>
        </w:rPr>
        <w:t>st</w:t>
      </w:r>
      <w:r>
        <w:t xml:space="preserve">.  </w:t>
      </w:r>
      <w:r w:rsidR="007103EA">
        <w:t xml:space="preserve">  </w:t>
      </w:r>
    </w:p>
    <w:p w:rsidR="007103EA" w:rsidRDefault="002F6B2A" w:rsidP="007103EA">
      <w:pPr>
        <w:pStyle w:val="ListParagraph"/>
        <w:numPr>
          <w:ilvl w:val="1"/>
          <w:numId w:val="1"/>
        </w:numPr>
        <w:ind w:right="-1440"/>
      </w:pPr>
      <w:r>
        <w:t>Summer of 2019 RDA will be in full implementation:</w:t>
      </w:r>
    </w:p>
    <w:p w:rsidR="002F6B2A" w:rsidRDefault="002F6B2A" w:rsidP="002F6B2A">
      <w:pPr>
        <w:pStyle w:val="ListParagraph"/>
        <w:numPr>
          <w:ilvl w:val="2"/>
          <w:numId w:val="1"/>
        </w:numPr>
        <w:ind w:right="-1440"/>
      </w:pPr>
      <w:r>
        <w:t>All schools/districts will be participating in the RDA process</w:t>
      </w:r>
    </w:p>
    <w:p w:rsidR="002F6B2A" w:rsidRDefault="002F6B2A" w:rsidP="002F6B2A">
      <w:pPr>
        <w:pStyle w:val="ListParagraph"/>
        <w:numPr>
          <w:ilvl w:val="2"/>
          <w:numId w:val="1"/>
        </w:numPr>
        <w:ind w:right="-1440"/>
      </w:pPr>
      <w:r>
        <w:t xml:space="preserve">More information and training will be available during </w:t>
      </w:r>
      <w:r w:rsidR="003751C9">
        <w:t xml:space="preserve">the </w:t>
      </w:r>
      <w:r>
        <w:t xml:space="preserve">2017-2018 school year.  </w:t>
      </w:r>
    </w:p>
    <w:p w:rsidR="007103EA" w:rsidRDefault="002F6B2A" w:rsidP="007103EA">
      <w:pPr>
        <w:pStyle w:val="ListParagraph"/>
        <w:numPr>
          <w:ilvl w:val="1"/>
          <w:numId w:val="1"/>
        </w:numPr>
        <w:ind w:right="-1440"/>
      </w:pPr>
      <w:r>
        <w:t>Monthly Caseloads</w:t>
      </w:r>
      <w:r w:rsidR="007103EA">
        <w:t>:</w:t>
      </w:r>
    </w:p>
    <w:p w:rsidR="007103EA" w:rsidRDefault="002F6B2A" w:rsidP="007103EA">
      <w:pPr>
        <w:pStyle w:val="ListParagraph"/>
        <w:numPr>
          <w:ilvl w:val="2"/>
          <w:numId w:val="1"/>
        </w:numPr>
        <w:ind w:right="-1440"/>
      </w:pPr>
      <w:r>
        <w:t xml:space="preserve">Will be released at a later time due to the early meeting date.  </w:t>
      </w:r>
    </w:p>
    <w:p w:rsidR="007103EA" w:rsidRDefault="002F6B2A" w:rsidP="007103EA">
      <w:pPr>
        <w:pStyle w:val="ListParagraph"/>
        <w:numPr>
          <w:ilvl w:val="1"/>
          <w:numId w:val="1"/>
        </w:numPr>
        <w:ind w:right="-1440"/>
      </w:pPr>
      <w:r>
        <w:t>Comprehensive Plans:</w:t>
      </w:r>
      <w:r w:rsidR="007103EA">
        <w:t>:</w:t>
      </w:r>
    </w:p>
    <w:p w:rsidR="007103EA" w:rsidRDefault="002F6B2A" w:rsidP="007103EA">
      <w:pPr>
        <w:pStyle w:val="ListParagraph"/>
        <w:numPr>
          <w:ilvl w:val="2"/>
          <w:numId w:val="1"/>
        </w:numPr>
        <w:ind w:right="-1440"/>
      </w:pPr>
      <w:r>
        <w:t>Updated Annually</w:t>
      </w:r>
    </w:p>
    <w:p w:rsidR="007103EA" w:rsidRDefault="002F6B2A" w:rsidP="002F6B2A">
      <w:pPr>
        <w:pStyle w:val="ListParagraph"/>
        <w:numPr>
          <w:ilvl w:val="2"/>
          <w:numId w:val="1"/>
        </w:numPr>
        <w:ind w:right="-1440"/>
      </w:pPr>
      <w:r>
        <w:t>Need board approval for IDEA Application</w:t>
      </w:r>
    </w:p>
    <w:p w:rsidR="002F6B2A" w:rsidRDefault="002F6B2A" w:rsidP="002F6B2A">
      <w:pPr>
        <w:pStyle w:val="ListParagraph"/>
        <w:numPr>
          <w:ilvl w:val="1"/>
          <w:numId w:val="1"/>
        </w:numPr>
        <w:ind w:right="-1440"/>
      </w:pPr>
      <w:r>
        <w:t>2017-2018 All Member</w:t>
      </w:r>
      <w:r w:rsidR="003751C9">
        <w:t xml:space="preserve"> Schools Calendar – send a copy to the director</w:t>
      </w:r>
    </w:p>
    <w:p w:rsidR="003751C9" w:rsidRDefault="003751C9" w:rsidP="003751C9">
      <w:pPr>
        <w:pStyle w:val="ListParagraph"/>
        <w:numPr>
          <w:ilvl w:val="1"/>
          <w:numId w:val="1"/>
        </w:numPr>
        <w:ind w:right="-1440"/>
      </w:pPr>
      <w:r>
        <w:t>June and July Advisory Board Meetings:</w:t>
      </w:r>
    </w:p>
    <w:p w:rsidR="003751C9" w:rsidRDefault="003751C9" w:rsidP="003751C9">
      <w:pPr>
        <w:pStyle w:val="ListParagraph"/>
        <w:numPr>
          <w:ilvl w:val="2"/>
          <w:numId w:val="1"/>
        </w:numPr>
        <w:ind w:right="-1440"/>
      </w:pPr>
      <w:r>
        <w:t>June Meeting held in Aberdeen</w:t>
      </w:r>
    </w:p>
    <w:p w:rsidR="003751C9" w:rsidRDefault="003751C9" w:rsidP="003751C9">
      <w:pPr>
        <w:pStyle w:val="ListParagraph"/>
        <w:numPr>
          <w:ilvl w:val="2"/>
          <w:numId w:val="1"/>
        </w:numPr>
        <w:ind w:right="-1440"/>
      </w:pPr>
      <w:r>
        <w:t>July Meeting via conference call</w:t>
      </w:r>
    </w:p>
    <w:p w:rsidR="007103EA" w:rsidRDefault="007103EA" w:rsidP="007103EA">
      <w:pPr>
        <w:pStyle w:val="ListParagraph"/>
        <w:ind w:left="-720" w:right="-1440"/>
      </w:pPr>
    </w:p>
    <w:p w:rsidR="00412A2C" w:rsidRDefault="00412A2C" w:rsidP="00412A2C">
      <w:pPr>
        <w:pStyle w:val="ListParagraph"/>
        <w:numPr>
          <w:ilvl w:val="0"/>
          <w:numId w:val="1"/>
        </w:numPr>
        <w:ind w:right="-1440"/>
      </w:pPr>
      <w:r>
        <w:t xml:space="preserve">Adjournment at </w:t>
      </w:r>
      <w:r w:rsidR="00AC2117">
        <w:t>11</w:t>
      </w:r>
      <w:r w:rsidR="002A4CBF">
        <w:t>:</w:t>
      </w:r>
      <w:r w:rsidR="003751C9">
        <w:t>43</w:t>
      </w:r>
      <w:r>
        <w:t xml:space="preserve"> </w:t>
      </w:r>
      <w:r w:rsidR="00AC2117">
        <w:t>a</w:t>
      </w:r>
      <w:r>
        <w:t xml:space="preserve">m – </w:t>
      </w:r>
      <w:r w:rsidR="002A4CBF">
        <w:rPr>
          <w:b/>
        </w:rPr>
        <w:t>Northwestern</w:t>
      </w:r>
      <w:r w:rsidRPr="00412A2C">
        <w:rPr>
          <w:b/>
        </w:rPr>
        <w:t>/</w:t>
      </w:r>
      <w:r w:rsidR="003751C9">
        <w:rPr>
          <w:b/>
        </w:rPr>
        <w:t>Langford</w:t>
      </w:r>
    </w:p>
    <w:p w:rsidR="00992153" w:rsidRDefault="00412A2C" w:rsidP="00412A2C">
      <w:pPr>
        <w:pStyle w:val="ListParagraph"/>
        <w:numPr>
          <w:ilvl w:val="1"/>
          <w:numId w:val="1"/>
        </w:numPr>
        <w:ind w:right="-1440"/>
      </w:pPr>
      <w:r>
        <w:t xml:space="preserve">Governing Board Meeting:  Monday, </w:t>
      </w:r>
      <w:r w:rsidR="0004204C">
        <w:t>May 1</w:t>
      </w:r>
      <w:r>
        <w:t>, 2017 @ 7:00 PM (Maroon Room – NSU Student Union)</w:t>
      </w:r>
    </w:p>
    <w:p w:rsidR="00992153" w:rsidRPr="000C6254" w:rsidRDefault="00992153" w:rsidP="00412A2C">
      <w:pPr>
        <w:pStyle w:val="ListParagraph"/>
        <w:numPr>
          <w:ilvl w:val="1"/>
          <w:numId w:val="1"/>
        </w:numPr>
        <w:ind w:right="-1440"/>
      </w:pPr>
      <w:r>
        <w:t xml:space="preserve">Next regular </w:t>
      </w:r>
      <w:r w:rsidR="003751C9">
        <w:t>Advisory Board</w:t>
      </w:r>
      <w:r>
        <w:t xml:space="preserve"> </w:t>
      </w:r>
      <w:r w:rsidR="003751C9">
        <w:t>meeting</w:t>
      </w:r>
      <w:r w:rsidR="00CE5318">
        <w:t xml:space="preserve">:  </w:t>
      </w:r>
      <w:r w:rsidR="00A45BC8">
        <w:t>Monday</w:t>
      </w:r>
      <w:r w:rsidR="00CE5318">
        <w:t xml:space="preserve">, </w:t>
      </w:r>
      <w:r w:rsidR="003751C9">
        <w:t>June</w:t>
      </w:r>
      <w:r w:rsidR="00412A2C">
        <w:t xml:space="preserve"> </w:t>
      </w:r>
      <w:r w:rsidR="003751C9">
        <w:t>5</w:t>
      </w:r>
      <w:r w:rsidR="00412A2C">
        <w:t>, 2017</w:t>
      </w:r>
      <w:r w:rsidR="00A45BC8">
        <w:t xml:space="preserve"> </w:t>
      </w:r>
      <w:r w:rsidR="00CE5318">
        <w:t>at 1</w:t>
      </w:r>
      <w:r w:rsidR="00595CF4">
        <w:t>0:30 a</w:t>
      </w:r>
      <w:r w:rsidR="0033034B">
        <w:t xml:space="preserve">m </w:t>
      </w:r>
      <w:r w:rsidR="003751C9">
        <w:t>(Location TBA)</w:t>
      </w:r>
      <w:r w:rsidR="0033034B">
        <w:t xml:space="preserve">  </w:t>
      </w:r>
    </w:p>
    <w:sectPr w:rsidR="00992153" w:rsidRPr="000C6254" w:rsidSect="00604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99" w:rsidRDefault="00C25E99">
      <w:r>
        <w:separator/>
      </w:r>
    </w:p>
  </w:endnote>
  <w:endnote w:type="continuationSeparator" w:id="0">
    <w:p w:rsidR="00C25E99" w:rsidRDefault="00C2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93" w:rsidRDefault="00E71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7D" w:rsidRDefault="00604E7D" w:rsidP="005E784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Conde*Doland*Frederick Area*Groton Area</w:t>
    </w:r>
  </w:p>
  <w:p w:rsidR="00604E7D" w:rsidRPr="005E784E" w:rsidRDefault="00604E7D" w:rsidP="005E784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Hitchcock Tulare*Northwestern Area*Warner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93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Doland*Freder</w:t>
    </w:r>
    <w:r w:rsidR="00E44A74" w:rsidRPr="00DC1EF8">
      <w:rPr>
        <w:rFonts w:ascii="Century Gothic" w:hAnsi="Century Gothic"/>
        <w:sz w:val="20"/>
        <w:szCs w:val="20"/>
      </w:rPr>
      <w:t>ick*Groton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="00E71493">
      <w:rPr>
        <w:rFonts w:ascii="Century Gothic" w:hAnsi="Century Gothic"/>
        <w:sz w:val="20"/>
        <w:szCs w:val="20"/>
      </w:rPr>
      <w:t>*</w:t>
    </w:r>
    <w:r w:rsidR="00E44A74" w:rsidRPr="00DC1EF8">
      <w:rPr>
        <w:rFonts w:ascii="Century Gothic" w:hAnsi="Century Gothic"/>
        <w:sz w:val="20"/>
        <w:szCs w:val="20"/>
      </w:rPr>
      <w:t>Hitchcock Tulare</w:t>
    </w:r>
  </w:p>
  <w:p w:rsidR="00604E7D" w:rsidRPr="00DC1EF8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Langford</w:t>
    </w:r>
    <w:r w:rsid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</w:t>
    </w:r>
    <w:r w:rsidR="00E71493">
      <w:rPr>
        <w:rFonts w:ascii="Century Gothic" w:hAnsi="Century Gothic"/>
        <w:sz w:val="20"/>
        <w:szCs w:val="20"/>
      </w:rPr>
      <w:t>Leola*</w:t>
    </w:r>
    <w:r w:rsidRPr="00DC1EF8">
      <w:rPr>
        <w:rFonts w:ascii="Century Gothic" w:hAnsi="Century Gothic"/>
        <w:sz w:val="20"/>
        <w:szCs w:val="20"/>
      </w:rPr>
      <w:t>Northwestern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*Warner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99" w:rsidRDefault="00C25E99">
      <w:r>
        <w:separator/>
      </w:r>
    </w:p>
  </w:footnote>
  <w:footnote w:type="continuationSeparator" w:id="0">
    <w:p w:rsidR="00C25E99" w:rsidRDefault="00C2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93" w:rsidRDefault="00E71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93" w:rsidRDefault="00E71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7D" w:rsidRPr="00DC1EF8" w:rsidRDefault="00DC1EF8" w:rsidP="00F75146">
    <w:pPr>
      <w:pStyle w:val="Header"/>
      <w:jc w:val="center"/>
      <w:rPr>
        <w:rFonts w:ascii="Century Gothic" w:hAnsi="Century Gothic" w:cs="Arial"/>
        <w:b/>
        <w:sz w:val="32"/>
        <w:szCs w:val="3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-990600</wp:posOffset>
          </wp:positionH>
          <wp:positionV relativeFrom="margin">
            <wp:posOffset>-942975</wp:posOffset>
          </wp:positionV>
          <wp:extent cx="1932305" cy="771525"/>
          <wp:effectExtent l="19050" t="0" r="0" b="0"/>
          <wp:wrapTight wrapText="bothSides">
            <wp:wrapPolygon edited="0">
              <wp:start x="-213" y="0"/>
              <wp:lineTo x="-213" y="21333"/>
              <wp:lineTo x="21508" y="21333"/>
              <wp:lineTo x="21508" y="0"/>
              <wp:lineTo x="-213" y="0"/>
            </wp:wrapPolygon>
          </wp:wrapTight>
          <wp:docPr id="2" name="Picture 2" descr="NCSEC Logo 2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EC Logo 2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4E7D" w:rsidRPr="00DC1EF8">
      <w:rPr>
        <w:rFonts w:ascii="Century Gothic" w:hAnsi="Century Gothic" w:cs="Arial"/>
        <w:b/>
        <w:sz w:val="32"/>
        <w:szCs w:val="32"/>
      </w:rPr>
      <w:t>North Central Special Education Cooperative</w:t>
    </w:r>
  </w:p>
  <w:p w:rsidR="00604E7D" w:rsidRPr="00DC1EF8" w:rsidRDefault="00604E7D" w:rsidP="00F75146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1200 South Jay Street</w:t>
    </w:r>
    <w:r w:rsidRPr="00DC1EF8">
      <w:rPr>
        <w:rFonts w:ascii="Century Gothic" w:hAnsi="Century Gothic" w:cs="Arial"/>
        <w:sz w:val="20"/>
        <w:szCs w:val="20"/>
      </w:rPr>
      <w:tab/>
      <w:t>Phone: (605) 626-3359</w:t>
    </w:r>
  </w:p>
  <w:p w:rsidR="00604E7D" w:rsidRDefault="00604E7D" w:rsidP="00DC1EF8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Aberdeen, SD 57401</w:t>
    </w:r>
    <w:r w:rsidRPr="00DC1EF8">
      <w:rPr>
        <w:rFonts w:ascii="Century Gothic" w:hAnsi="Century Gothic" w:cs="Arial"/>
        <w:sz w:val="20"/>
        <w:szCs w:val="20"/>
      </w:rPr>
      <w:tab/>
      <w:t>Fax: (605) 626-3360</w:t>
    </w:r>
  </w:p>
  <w:p w:rsidR="005E5EE4" w:rsidRDefault="005E5EE4" w:rsidP="005E5EE4">
    <w:pPr>
      <w:pStyle w:val="Header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ncsec@northern.edu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35B"/>
    <w:multiLevelType w:val="hybridMultilevel"/>
    <w:tmpl w:val="559239B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B9F060B"/>
    <w:multiLevelType w:val="hybridMultilevel"/>
    <w:tmpl w:val="22CC2CA6"/>
    <w:lvl w:ilvl="0" w:tplc="5040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614231"/>
    <w:multiLevelType w:val="hybridMultilevel"/>
    <w:tmpl w:val="AD1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A1"/>
    <w:rsid w:val="00002510"/>
    <w:rsid w:val="0004204C"/>
    <w:rsid w:val="00070EE0"/>
    <w:rsid w:val="0009590D"/>
    <w:rsid w:val="000A406D"/>
    <w:rsid w:val="000A6E6E"/>
    <w:rsid w:val="000B736E"/>
    <w:rsid w:val="000C6254"/>
    <w:rsid w:val="0011761B"/>
    <w:rsid w:val="001A64BA"/>
    <w:rsid w:val="001B4B56"/>
    <w:rsid w:val="00235DF0"/>
    <w:rsid w:val="00294EE4"/>
    <w:rsid w:val="002A4CBF"/>
    <w:rsid w:val="002D69FA"/>
    <w:rsid w:val="002D6EF8"/>
    <w:rsid w:val="002E58F9"/>
    <w:rsid w:val="002F2D20"/>
    <w:rsid w:val="002F6B2A"/>
    <w:rsid w:val="0033034B"/>
    <w:rsid w:val="00343146"/>
    <w:rsid w:val="003751C9"/>
    <w:rsid w:val="003A42D6"/>
    <w:rsid w:val="003B7819"/>
    <w:rsid w:val="003D2716"/>
    <w:rsid w:val="00412A2C"/>
    <w:rsid w:val="004A1686"/>
    <w:rsid w:val="004F7141"/>
    <w:rsid w:val="00595CF4"/>
    <w:rsid w:val="005C27A2"/>
    <w:rsid w:val="005E5EE4"/>
    <w:rsid w:val="005E7724"/>
    <w:rsid w:val="005E784E"/>
    <w:rsid w:val="005F5649"/>
    <w:rsid w:val="00604E7D"/>
    <w:rsid w:val="0063180B"/>
    <w:rsid w:val="006355A7"/>
    <w:rsid w:val="00647122"/>
    <w:rsid w:val="00662802"/>
    <w:rsid w:val="006B75F9"/>
    <w:rsid w:val="007062D4"/>
    <w:rsid w:val="0071036C"/>
    <w:rsid w:val="007103EA"/>
    <w:rsid w:val="00795A08"/>
    <w:rsid w:val="00826F48"/>
    <w:rsid w:val="008A62B0"/>
    <w:rsid w:val="008B5C4D"/>
    <w:rsid w:val="008E0C5B"/>
    <w:rsid w:val="009004AE"/>
    <w:rsid w:val="00916BC3"/>
    <w:rsid w:val="00963DA4"/>
    <w:rsid w:val="00980F7F"/>
    <w:rsid w:val="00992153"/>
    <w:rsid w:val="009E790C"/>
    <w:rsid w:val="00A45BC8"/>
    <w:rsid w:val="00A71E69"/>
    <w:rsid w:val="00A728E5"/>
    <w:rsid w:val="00A760DD"/>
    <w:rsid w:val="00AC2117"/>
    <w:rsid w:val="00AF046C"/>
    <w:rsid w:val="00B02E62"/>
    <w:rsid w:val="00B60536"/>
    <w:rsid w:val="00B73DFF"/>
    <w:rsid w:val="00B96590"/>
    <w:rsid w:val="00BB45B7"/>
    <w:rsid w:val="00BD2072"/>
    <w:rsid w:val="00BE3777"/>
    <w:rsid w:val="00BE7F38"/>
    <w:rsid w:val="00C0520C"/>
    <w:rsid w:val="00C20804"/>
    <w:rsid w:val="00C25E99"/>
    <w:rsid w:val="00C464D8"/>
    <w:rsid w:val="00CA1DAF"/>
    <w:rsid w:val="00CA674C"/>
    <w:rsid w:val="00CD6874"/>
    <w:rsid w:val="00CE5318"/>
    <w:rsid w:val="00D037A1"/>
    <w:rsid w:val="00D22279"/>
    <w:rsid w:val="00D37B73"/>
    <w:rsid w:val="00D93971"/>
    <w:rsid w:val="00D968F4"/>
    <w:rsid w:val="00D97B0C"/>
    <w:rsid w:val="00DA19D6"/>
    <w:rsid w:val="00DA591F"/>
    <w:rsid w:val="00DC1EF8"/>
    <w:rsid w:val="00DC77D4"/>
    <w:rsid w:val="00DE0862"/>
    <w:rsid w:val="00DE2580"/>
    <w:rsid w:val="00DF30E0"/>
    <w:rsid w:val="00E05A0A"/>
    <w:rsid w:val="00E44A74"/>
    <w:rsid w:val="00E71493"/>
    <w:rsid w:val="00E71BA7"/>
    <w:rsid w:val="00E75EF3"/>
    <w:rsid w:val="00EB42A0"/>
    <w:rsid w:val="00EC1B89"/>
    <w:rsid w:val="00ED08DA"/>
    <w:rsid w:val="00F11332"/>
    <w:rsid w:val="00F21A07"/>
    <w:rsid w:val="00F5581D"/>
    <w:rsid w:val="00F75146"/>
    <w:rsid w:val="00FA1026"/>
    <w:rsid w:val="00FA1E79"/>
    <w:rsid w:val="00FB07C3"/>
    <w:rsid w:val="00FD083D"/>
    <w:rsid w:val="00FE7F06"/>
    <w:rsid w:val="00FF040F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312620-1549-433A-B583-4ECC3179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02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8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5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2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A1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1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NSU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Computer Center</dc:creator>
  <cp:lastModifiedBy>North Central Special Education Coop</cp:lastModifiedBy>
  <cp:revision>2</cp:revision>
  <cp:lastPrinted>2017-04-06T13:58:00Z</cp:lastPrinted>
  <dcterms:created xsi:type="dcterms:W3CDTF">2017-04-25T16:20:00Z</dcterms:created>
  <dcterms:modified xsi:type="dcterms:W3CDTF">2017-04-25T16:20:00Z</dcterms:modified>
</cp:coreProperties>
</file>